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55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32"/>
        <w:gridCol w:w="36"/>
        <w:gridCol w:w="36"/>
        <w:gridCol w:w="51"/>
      </w:tblGrid>
      <w:tr w:rsidR="003969A4" w:rsidRPr="003969A4" w:rsidTr="003969A4">
        <w:trPr>
          <w:tblCellSpacing w:w="15" w:type="dxa"/>
        </w:trPr>
        <w:tc>
          <w:tcPr>
            <w:tcW w:w="5000" w:type="pct"/>
            <w:tcBorders>
              <w:bottom w:val="single" w:sz="6" w:space="0" w:color="CCCCCC"/>
            </w:tcBorders>
            <w:shd w:val="clear" w:color="auto" w:fill="FFFFFF"/>
            <w:vAlign w:val="center"/>
            <w:hideMark/>
          </w:tcPr>
          <w:p w:rsidR="003969A4" w:rsidRPr="003969A4" w:rsidRDefault="003969A4" w:rsidP="003969A4">
            <w:pPr>
              <w:spacing w:after="0" w:line="360" w:lineRule="atLeast"/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</w:pPr>
            <w:r w:rsidRPr="003969A4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Рабочие программы по русскому языку и литературе</w:t>
            </w: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3969A4" w:rsidRPr="003969A4" w:rsidRDefault="003969A4" w:rsidP="003969A4">
            <w:pPr>
              <w:spacing w:after="0" w:line="326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3969A4" w:rsidRPr="003969A4" w:rsidRDefault="003969A4" w:rsidP="003969A4">
            <w:pPr>
              <w:spacing w:after="0" w:line="326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3969A4" w:rsidRPr="003969A4" w:rsidRDefault="003969A4" w:rsidP="003969A4">
            <w:pPr>
              <w:spacing w:after="0" w:line="326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</w:tbl>
    <w:p w:rsidR="003969A4" w:rsidRPr="003969A4" w:rsidRDefault="003969A4" w:rsidP="003969A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8355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55"/>
      </w:tblGrid>
      <w:tr w:rsidR="003969A4" w:rsidRPr="003969A4" w:rsidTr="003969A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969A4" w:rsidRPr="003969A4" w:rsidRDefault="003969A4" w:rsidP="003969A4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969A4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Русский язык 5-9 классы</w:t>
            </w:r>
          </w:p>
          <w:p w:rsidR="003969A4" w:rsidRPr="003969A4" w:rsidRDefault="003969A4" w:rsidP="003969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3969A4">
              <w:rPr>
                <w:rFonts w:ascii="Arial" w:eastAsia="Times New Roman" w:hAnsi="Arial" w:cs="Arial"/>
                <w:b/>
                <w:bCs/>
                <w:color w:val="000000"/>
                <w:sz w:val="21"/>
              </w:rPr>
              <w:t>Рабочие программы по русскому языку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</w:rPr>
              <w:t> 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созданы на основе следующих нормативных документов: федерального компонента Государственного образовательного стандарта общего образования, утверждённого приказом Минобразования России от 05.03.2004 г. №1089 «Об утверждении федерального компонента государственных стандартов начального общего, основного общего и среднего (полного) общего образования; Примерной программы основного общего образования по русскому языку, программы по русскому языку. 5-9 классы.</w:t>
            </w:r>
            <w:proofErr w:type="gram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Авторы программы: В.В.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Бабайцева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А.Ю. Купалова, Е.И. Никитина, А.П.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Еремеева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Г.К.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Лидман-Орлова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С.Н.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Молодцова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Т.М.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Пахнова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С.Н. Пименова, Ю.С. Пичугов, Л.Ф.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Талалаева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Л.Д.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Чеснокова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</w:t>
            </w:r>
            <w:proofErr w:type="gram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(Программы для общеобразовательных учреждений:</w:t>
            </w:r>
            <w:proofErr w:type="gram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Русский язык. 5—9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кл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., 10—11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кл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 / сост. Е. И. Харитонова. — М.: Дрофа, 2010)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 xml:space="preserve">Программы </w:t>
            </w:r>
            <w:proofErr w:type="gram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детализируют</w:t>
            </w:r>
            <w:proofErr w:type="gram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и раскрывает содержание стандарта, определяют общую стратегию обучения, воспитания и развития учащихся средствами учебного предмета в соответствии с целями изучения русского языка, которые определены стандартом.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Рабочая программа по русскому языку для 5 класс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Рабочая программа по русскому языку для 6 класса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Рабочая программа по русскому языку для 7 класса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Рабочая программа по русскому языку для 8 класса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Рабочая программа по русскому языку для 9 класс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</w:t>
            </w:r>
          </w:p>
          <w:p w:rsidR="003969A4" w:rsidRPr="003969A4" w:rsidRDefault="003969A4" w:rsidP="003969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3969A4" w:rsidRPr="003969A4" w:rsidRDefault="003969A4" w:rsidP="003969A4">
            <w:pPr>
              <w:spacing w:before="120" w:after="120" w:line="326" w:lineRule="atLeast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  <w:r w:rsidRPr="003969A4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Русский язык 11 класс</w:t>
            </w:r>
          </w:p>
          <w:p w:rsidR="003969A4" w:rsidRPr="003969A4" w:rsidRDefault="003969A4" w:rsidP="003969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3969A4">
              <w:rPr>
                <w:rFonts w:ascii="Arial" w:eastAsia="Times New Roman" w:hAnsi="Arial" w:cs="Arial"/>
                <w:b/>
                <w:bCs/>
                <w:color w:val="000000"/>
                <w:sz w:val="21"/>
              </w:rPr>
              <w:t>Рабочие программы по русскому языку 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составлены на основе федерального компонента Государственного образовательного стандарта среднего (полного) общего образования, утверждённого приказом Минобразования России от 05.03.2004 г. №1089 «Об утверждении федерального компонента государственных стандартов начального общего, основного общего и среднего (полного) общего образования; Примерной программы среднего (полного) общего образования по русскому языку программы курса для 10-11 классов общеобразовательных учреждений (автор-составитель:</w:t>
            </w:r>
            <w:proofErr w:type="gram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Н.Г.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Гольцова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— </w:t>
            </w:r>
            <w:proofErr w:type="gram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М.: Русское слово, 2007).</w:t>
            </w:r>
            <w:proofErr w:type="gram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Они определяют обязательную часть учебного курса, конкретизируют содержание предметных тем федерального компонента государственного стандарта среднего (полного) общего образования и примерной программы среднего (полного) общего образования по русскому языку, дают распределение учебных часов по крупным разделам курса и последовательность их изучения.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Изложенные в рабочих программах требования к уровню подготовки учащихся соответствуют требованиям, предъявляемым к выпускникам, определённым государственным стандартом среднего (полного) общего образования по русскому языку.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Рабочая программа по русскому языку для 11 класса</w:t>
            </w:r>
          </w:p>
          <w:p w:rsidR="003969A4" w:rsidRPr="003969A4" w:rsidRDefault="003969A4" w:rsidP="003969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pict>
                <v:rect id="_x0000_i1025" style="width:0;height:1.5pt" o:hralign="center" o:hrstd="t" o:hr="t" fillcolor="#9d9da1" stroked="f"/>
              </w:pict>
            </w:r>
          </w:p>
          <w:p w:rsidR="003969A4" w:rsidRPr="003969A4" w:rsidRDefault="003969A4" w:rsidP="003969A4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969A4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Литература 5-9 классы</w:t>
            </w:r>
          </w:p>
          <w:p w:rsidR="003969A4" w:rsidRPr="003969A4" w:rsidRDefault="003969A4" w:rsidP="003969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3969A4">
              <w:rPr>
                <w:rFonts w:ascii="Arial" w:eastAsia="Times New Roman" w:hAnsi="Arial" w:cs="Arial"/>
                <w:b/>
                <w:bCs/>
                <w:color w:val="000000"/>
                <w:sz w:val="21"/>
              </w:rPr>
              <w:t>Рабочие программы по литературе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</w:rPr>
              <w:t> 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составлены на основе федерального компонента государственного стандарта основного общего образования, утверждённого приказом Минобразования России от 05.03.2004 г. №1089 «Об утверждении федерального компонента государственных стандартов начального общего, основного общего и среднего (полного) общего образования; Примерной программы основного общего образования по литературе, а также программы общеобразовательных учреждений по литературе. 5-11 классы (базовый уровень).</w:t>
            </w:r>
            <w:proofErr w:type="gram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Авторы В.Я. Коровина, В.П. Журавлёв, В.И. Коровин, И.С.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Збарский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В.П.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Полухина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(Программы общеобразовательных учреждений.</w:t>
            </w:r>
            <w:proofErr w:type="gram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Литература. 5–9 классы / под редакцией В.Я. Коровиной.— </w:t>
            </w:r>
            <w:proofErr w:type="gram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М.: Просвещение, 2010).</w:t>
            </w:r>
            <w:proofErr w:type="gram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Они определяют обязательную часть учебного курса, конкретизируют содержание предметных тем федерального компонента государственного стандарта основного общего образования и примерной программы основного общего образования по литературе, дают распределение учебных часов по крупным разделам курса и последовательность их изучения.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Изложенные в рабочих программах требования к уровню подготовки учащихся соответствуют требованиям, предъявляемым к выпускникам, определённым государственным стандартом основного общего образования по литературе.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Рабочая программа по литературе для 5 класс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Рабочая программа по литературе для 6 класса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Рабочая программа по литературе для 7 класса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Рабочая программа по литературе для 8 класса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Рабочая программа по литературе для 9 класс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</w:t>
            </w:r>
          </w:p>
          <w:p w:rsidR="003969A4" w:rsidRPr="003969A4" w:rsidRDefault="003969A4" w:rsidP="003969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pict>
                <v:rect id="_x0000_i1026" style="width:0;height:1.5pt" o:hralign="center" o:hrstd="t" o:hr="t" fillcolor="#9d9da1" stroked="f"/>
              </w:pict>
            </w:r>
          </w:p>
          <w:p w:rsidR="003969A4" w:rsidRPr="003969A4" w:rsidRDefault="003969A4" w:rsidP="003969A4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969A4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Литература 11 класс</w:t>
            </w:r>
          </w:p>
          <w:p w:rsidR="003969A4" w:rsidRPr="003969A4" w:rsidRDefault="003969A4" w:rsidP="003969A4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3969A4">
              <w:rPr>
                <w:rFonts w:ascii="Arial" w:eastAsia="Times New Roman" w:hAnsi="Arial" w:cs="Arial"/>
                <w:b/>
                <w:bCs/>
                <w:color w:val="000000"/>
                <w:sz w:val="21"/>
              </w:rPr>
              <w:t>Рабоч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</w:rPr>
              <w:t>ая</w:t>
            </w:r>
            <w:r w:rsidRPr="003969A4">
              <w:rPr>
                <w:rFonts w:ascii="Arial" w:eastAsia="Times New Roman" w:hAnsi="Arial" w:cs="Arial"/>
                <w:b/>
                <w:bCs/>
                <w:color w:val="000000"/>
                <w:sz w:val="21"/>
              </w:rPr>
              <w:t xml:space="preserve"> программ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</w:rPr>
              <w:t>а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</w:rPr>
              <w:t> 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составлен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на основе федерального компонента Государственного образовательного стандарта среднего (полного) общего образования, утверждённого приказом Минобразования России от 05.03.2004 г. №1089 «Об утверждении федерального компонента государственных стандартов начального общего, основного общего и среднего (полного) общего образования; Примерной программы среднего (полного) общего образования по литературе, а также программы общеобразовательных учреждений по литературе. 5-11 классы (базовый уровень).</w:t>
            </w:r>
            <w:proofErr w:type="gram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Авторы В.Я. Коровина, В.П. Журавлёв, В.И. Коровин, И.С.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Збарский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В.П. </w:t>
            </w:r>
            <w:proofErr w:type="spell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Полухина</w:t>
            </w:r>
            <w:proofErr w:type="spell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(Программы общеобразовательных учреждений.</w:t>
            </w:r>
            <w:proofErr w:type="gram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Литература. 5–9 классы / под редакцией В.Я. Коровиной.— </w:t>
            </w:r>
            <w:proofErr w:type="gramStart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М.: Просвещение, 2009).</w:t>
            </w:r>
            <w:proofErr w:type="gramEnd"/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Они определяют обязательную часть учебного курса, конкретизируют содержание предметных тем федерального компонента государственного стандарта среднего (полного) общего образования (базовый уровень) и примерной программы среднего (полного) общего образования по литературе (базовый уровень), дают распределение учебных часов по крупным разделам курса и 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последовательность их изучения.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Изложенные в рабочих программах требования к уровню подготовки учащихся соответствуют требованиям, предъявляемым к выпускникам, определённым государственным стандартом среднего (полного) общего образования по литературе (базовый уровень).</w:t>
            </w:r>
            <w:r w:rsidRPr="003969A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Рабочая программа по литературе для 11 класса</w:t>
            </w:r>
          </w:p>
        </w:tc>
      </w:tr>
    </w:tbl>
    <w:p w:rsidR="005E7002" w:rsidRDefault="005E7002"/>
    <w:sectPr w:rsidR="005E7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69A4"/>
    <w:rsid w:val="003969A4"/>
    <w:rsid w:val="005E7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69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969A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39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69A4"/>
    <w:rPr>
      <w:b/>
      <w:bCs/>
    </w:rPr>
  </w:style>
  <w:style w:type="character" w:customStyle="1" w:styleId="apple-converted-space">
    <w:name w:val="apple-converted-space"/>
    <w:basedOn w:val="a0"/>
    <w:rsid w:val="003969A4"/>
  </w:style>
  <w:style w:type="paragraph" w:styleId="a5">
    <w:name w:val="Balloon Text"/>
    <w:basedOn w:val="a"/>
    <w:link w:val="a6"/>
    <w:uiPriority w:val="99"/>
    <w:semiHidden/>
    <w:unhideWhenUsed/>
    <w:rsid w:val="00396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6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824</Words>
  <Characters>4698</Characters>
  <Application>Microsoft Office Word</Application>
  <DocSecurity>0</DocSecurity>
  <Lines>39</Lines>
  <Paragraphs>11</Paragraphs>
  <ScaleCrop>false</ScaleCrop>
  <Company/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2016-02-12T07:04:00Z</dcterms:created>
  <dcterms:modified xsi:type="dcterms:W3CDTF">2016-02-12T07:07:00Z</dcterms:modified>
</cp:coreProperties>
</file>